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附表4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lang w:val="en-US" w:eastAsia="zh-CN"/>
        </w:rPr>
        <w:t>集中育秧设施建设中央资金补助标准表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5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400"/>
        <w:gridCol w:w="2955"/>
        <w:gridCol w:w="1440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分档（按服务水大田面积，亩）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分类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补助标准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补助上限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200-500（含）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轻钢结构厂房+塑料大棚育苗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不超过项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目规定建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设内容涉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及投资的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30%和补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助上限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连栋薄膜温室+塑料大棚育苗 10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500-1000（含）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轻钢结构厂房+塑料大棚育苗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连栋薄膜温室+塑料大棚育苗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1000-2000（含）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轻钢结构厂房+塑料大棚育苗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连栋薄膜温室+塑料大棚育苗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2000-3000（含）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轻钢结构厂房+塑料大棚育苗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连栋薄膜温室+塑料大棚育苗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连栋薄膜温室+露地秧田育苗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大于 3000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轻钢结构厂房+塑料大棚育苗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连栋薄膜温室+塑料大棚育苗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轻钢结构厂房+露地秧田育苗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连栋薄膜温室+露地秧田育苗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434EE"/>
    <w:rsid w:val="03510B75"/>
    <w:rsid w:val="06A4414E"/>
    <w:rsid w:val="0D594C7A"/>
    <w:rsid w:val="124A1F20"/>
    <w:rsid w:val="13DA4CE1"/>
    <w:rsid w:val="19AB199A"/>
    <w:rsid w:val="1AFC7A7C"/>
    <w:rsid w:val="1B3B7B8F"/>
    <w:rsid w:val="1E984A08"/>
    <w:rsid w:val="25B65E5D"/>
    <w:rsid w:val="29872C93"/>
    <w:rsid w:val="2D643FB1"/>
    <w:rsid w:val="2FC5771D"/>
    <w:rsid w:val="334A548D"/>
    <w:rsid w:val="33F973B1"/>
    <w:rsid w:val="357F67BA"/>
    <w:rsid w:val="36AB43E8"/>
    <w:rsid w:val="3E074E32"/>
    <w:rsid w:val="487E0AE9"/>
    <w:rsid w:val="4F117E5F"/>
    <w:rsid w:val="5F8F383F"/>
    <w:rsid w:val="643452F7"/>
    <w:rsid w:val="6AE07AE3"/>
    <w:rsid w:val="6D185496"/>
    <w:rsid w:val="77EA7991"/>
    <w:rsid w:val="78491A74"/>
    <w:rsid w:val="7D0931E2"/>
    <w:rsid w:val="7EBD0798"/>
    <w:rsid w:val="7EE111B3"/>
    <w:rsid w:val="7FD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2024-01-05T07:30:00Z</dcterms:created>
  <dc:creator>Administrator</dc:creator>
  <cp:lastModifiedBy>shan</cp:lastModifiedBy>
  <cp:lastPrinted>2024-01-16T07:49:00Z</cp:lastPrinted>
  <dcterms:modified xsi:type="dcterms:W3CDTF">2024-01-17T06:51:38Z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