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连山壮族瑶族自治县交通运输局2021年重大行政决策事项目录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3"/>
        <w:tblW w:w="13845" w:type="dxa"/>
        <w:jc w:val="center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5141"/>
        <w:gridCol w:w="2175"/>
        <w:gridCol w:w="3480"/>
        <w:gridCol w:w="2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51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</w:rPr>
              <w:t>决策事项名称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</w:rPr>
              <w:t>承办股室</w:t>
            </w:r>
          </w:p>
        </w:tc>
        <w:tc>
          <w:tcPr>
            <w:tcW w:w="34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履行程序要求</w:t>
            </w:r>
          </w:p>
        </w:tc>
        <w:tc>
          <w:tcPr>
            <w:tcW w:w="22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</w:rPr>
              <w:t>计划完成时间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5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</w:rPr>
              <w:t>连山壮族瑶族自治县综合交通运输体系发展“十四五”规划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cs="仿宋_GB2312"/>
                <w:i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规划基建股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i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cs="仿宋_GB2312"/>
                <w:i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专家论证、合法性审查、集体讨论决定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</w:rPr>
              <w:t>12月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587" w:right="1587" w:bottom="1474" w:left="1587" w:header="851" w:footer="1417" w:gutter="0"/>
      <w:pgNumType w:fmt="numberInDash"/>
      <w:cols w:space="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67F33"/>
    <w:rsid w:val="7718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2021-09-24T01:01:00Z</dcterms:created>
  <dc:creator>lsdn</dc:creator>
  <cp:lastModifiedBy>李菲</cp:lastModifiedBy>
  <dcterms:modified xsi:type="dcterms:W3CDTF">2021-11-04T07:12:26Z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