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（永联村）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shd w:val="clear"/>
          <w:lang w:val="en-US" w:eastAsia="zh-CN" w:bidi="ar"/>
        </w:rPr>
        <w:t>2025年7月11日之前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2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334"/>
        <w:gridCol w:w="927"/>
        <w:gridCol w:w="1609"/>
        <w:gridCol w:w="3286"/>
        <w:gridCol w:w="1050"/>
        <w:gridCol w:w="969"/>
        <w:gridCol w:w="804"/>
        <w:gridCol w:w="2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441825002017JC00018F00010001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邓锋;邓小颖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129.91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490.69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441825002017JC00523F00010001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何奇海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140.24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356.56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441825002017JC00526F00010001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何宏学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279.46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853.71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150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㎡，超出面积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129.46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㎡；合法建筑面积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500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㎡，超出面积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353.71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441825002017JC00537F00010001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何宏科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170.54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518.67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150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㎡，超出面积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20.54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㎡；合法建筑面积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500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㎡，超出面积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18.67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441825002017JC00538F00010001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卢木英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243.79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441825002017JC00547F00010001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广东省连山壮族瑶族自治县永和镇永联村委会田洞村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441825002017JC00562F00010001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何大款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441825002017JC00563F00010001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何宏雨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105.73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441825002017JC00703F00010001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李水仙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441825002017JC00723F00010001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何宏艳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139.66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354.38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441825002017JC00724F00010001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何先才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108.57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282.24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441825002017JC00725F00010001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何大东;何宏敏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336.99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441825002017JC00731F00010001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邓卫平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广东省连山壮族瑶族自治县永和镇永联村委会田洞村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136.71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441825002017JC00735F00010001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邓贤光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广东省连山壮族瑶族自治县永和镇永联村委会田洞村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441825002017JC00739F00010001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何先礼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112.18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441825002017JC00742F00010001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何宏滨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189.87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441825002017JC00748F00010001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韦晚妹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广东省连山壮族瑶族自治县永和镇永联村委会田洞村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178.87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合法占地面积150㎡，超出面积28.87㎡。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441825002017JC00749F00010001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广东省连山壮族瑶族自治县永和镇永联村委会田洞村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441825002017JC00750F00010001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邓素琼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广东省连山壮族瑶族自治县永和镇永联村委会田洞村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140.12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370.54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441825002017JC00754F00010001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何大恒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112.88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108.45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441825002017JC00755F00010001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145.07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365.41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441825002017JC00756F00010001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何宏波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123.67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441825002017JC00770F00010001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何宏浦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441825002017JC00772F00010001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何宏少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126.55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292.38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441825002017JC00774F00010001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何战光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113.74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303.77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441825002017JC00775F00010001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广东省连山壮族瑶族自治县永和镇永联村委会田洞村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138.46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273.35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441825002017JC00777F00010001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蒋远联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286.41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441825002017JC00782F00010001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邓喜琼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224.51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441825002017JC00788F00010001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邓仁义;邓先尤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广东省连山壮族瑶族自治县永和镇永联村委会龙头村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173.41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369.65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合法占地面积150㎡，超出面积23.41㎡。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441825002017JC00791F00010001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虞海锋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121.22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441825002017JC00793F00010001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何宏盛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441825002017JC00794F00010001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134.99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490.63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441825002017JC00801F00010001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广东省连山壮族瑶族自治县永和镇永联村委会龙头村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137.36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441825002017JC00804F00010001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广东省连山壮族瑶族自治县永和镇永联村委会圩头寨村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310.99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441825002017JC00811F00010001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邓水全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广东省连山壮族瑶族自治县永和镇永联村委会田洞村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126.51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126.51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441825002017JC00824F00010001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邓土秀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广东省连山壮族瑶族自治县永和镇永联村委会田洞村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131.87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311.72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441825002017JC00832F00010001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邓泽祥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广东省连山壮族瑶族自治县永和镇永联村委会田洞村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441825002017JC00845F00010001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邓德照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广东省连山壮族瑶族自治县永和镇永联村委会龙头村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100.13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441825002017JC00847F00010001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邓泽金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广东省连山壮族瑶族自治县永和镇永联村委会田洞村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351.78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441825002017JC00878F00010001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唐月梅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广东省连山壮族瑶族自治县永和镇永联村委会田洞村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110.91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272.37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441825002017JC00897F00010001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邓胜耀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广东省连山壮族瑶族自治县永和镇永联村委会田洞村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142.96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142.96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441825002017JC00943F00010001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唐福荣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广东省连山壮族瑶族自治县永和镇永联村委会获洞村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91.90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441825002017JC00990F00010001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邓德祥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广东省连山壮族瑶族自治县永和镇永联村委会龙头村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125.74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309.74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441825002017JC00991F00010001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邓金陵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广东省连山壮族瑶族自治县永和镇永联村委会获洞村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104.09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378.63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441825002017JC00992F00010001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广东省连山壮族瑶族自治县永和镇永联村委会获洞村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124.28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253.61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441825002017JC00994F00010001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邓耀龙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广东省连山壮族瑶族自治县永和镇永联村委会获洞村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109.49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279.52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441825002017JC01003F00010001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邓昌柳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广东省连山壮族瑶族自治县永和镇永联村委会获洞村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143.94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441825002017JC01004F00010001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广东省连山壮族瑶族自治县永和镇永联村委会获洞村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271.84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441825002017JC01005F00010001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邓先和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广东省连山壮族瑶族自治县永和镇永联村委会获洞村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124.28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441825002017JC01009F00010001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邓昌林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广东省连山壮族瑶族自治县永和镇永联村委会获洞村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120.24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120.24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441825002017JC01011F00010001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邓红英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广东省连山壮族瑶族自治县永和镇永联村委会江头村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441825002017JC01012F00010001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广东省连山壮族瑶族自治县永和镇永联村委会获洞村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131.54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441825002017JC01016F00010001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邓先清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广东省连山壮族瑶族自治县永和镇永联村委会获洞村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103.76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103.76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441825002017JC01017F00010001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邓官华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广东省连山壮族瑶族自治县永和镇永联村委会获洞村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207.75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441825002017JC01019F00010001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邓卫红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广东省连山壮族瑶族自治县永和镇永联村委会获洞村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441825002017JC01030F00010001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邓卫新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广东省连山壮族瑶族自治县永和镇永联村委会获洞村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134.24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162.98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441825002017JC01037F00010001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广东省连山壮族瑶族自治县永和镇永联村委会获洞村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441825002017JC01053F00010001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莫德进;邓德府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广东省连山壮族瑶族自治县永和镇永联村委会获洞村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101.14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441825002017JC01073F00010001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广东省连山壮族瑶族自治县永和镇永联村委会获洞村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131.63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351.32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441825002017JC01138F00010001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邓日红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广东省连山壮族瑶族自治县永和镇永联村委会社冲村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441825002017JC01172F00010001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广东省连山壮族瑶族自治县永和镇永联村委会社冲村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148.86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441825002017JC01183F00010001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龚喜梅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广东省连山壮族瑶族自治县永和镇永联村委会社冲村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162.68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363.46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合法占地面积150㎡，超出面积12.68㎡。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441825002017JC01188F00010001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邓昌仲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广东省连山壮族瑶族自治县永和镇永联村委会社冲村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152.33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355.52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合法占地面积150㎡，超出面积2.33㎡。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441825002017JC01203F00010001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广东省连山壮族瑶族自治县永和镇永联村委会老虎尾村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441825002017JC01204F00010001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广东省连山壮族瑶族自治县永和镇永联村委会老虎尾村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140.95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353.68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441825002017JC01207F00010001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罗东朝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广东省连山壮族瑶族自治县永和镇永联村委会老虎尾村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113.53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316.72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441825002017JC01235F00010001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罗上光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广东省连山壮族瑶族自治县永和镇永联村委会老虎尾村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245.79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441825002017JC01280F00010001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李妹东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广东省连山壮族瑶族自治县永和镇永联村委会获洞村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243.32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jBiYzY4ZmM2YzU0NTNhNGY0NGUxOTZmZDI0NmMifQ=="/>
  </w:docVars>
  <w:rsids>
    <w:rsidRoot w:val="637336A9"/>
    <w:rsid w:val="08161C67"/>
    <w:rsid w:val="0A434869"/>
    <w:rsid w:val="12E7492B"/>
    <w:rsid w:val="16415FE1"/>
    <w:rsid w:val="1B8C0DE3"/>
    <w:rsid w:val="1E7870E6"/>
    <w:rsid w:val="26D741F3"/>
    <w:rsid w:val="2DAB2841"/>
    <w:rsid w:val="2EE85CB0"/>
    <w:rsid w:val="31E61C56"/>
    <w:rsid w:val="38B75D3B"/>
    <w:rsid w:val="39396CB4"/>
    <w:rsid w:val="39406294"/>
    <w:rsid w:val="3A9C399E"/>
    <w:rsid w:val="3BA730B4"/>
    <w:rsid w:val="3FAC6D39"/>
    <w:rsid w:val="409F5F96"/>
    <w:rsid w:val="4893429C"/>
    <w:rsid w:val="4BCF0945"/>
    <w:rsid w:val="4D2D7E59"/>
    <w:rsid w:val="4E9C58C3"/>
    <w:rsid w:val="4EDB288F"/>
    <w:rsid w:val="4FCD667C"/>
    <w:rsid w:val="50461782"/>
    <w:rsid w:val="567C6706"/>
    <w:rsid w:val="58FC1D80"/>
    <w:rsid w:val="5B445318"/>
    <w:rsid w:val="5B5B69B4"/>
    <w:rsid w:val="5C5711B6"/>
    <w:rsid w:val="60A76A75"/>
    <w:rsid w:val="61D218D0"/>
    <w:rsid w:val="637336A9"/>
    <w:rsid w:val="6C2F0141"/>
    <w:rsid w:val="722241AD"/>
    <w:rsid w:val="793B6182"/>
    <w:rsid w:val="7A5E7D4D"/>
    <w:rsid w:val="7A6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3395</Words>
  <Characters>6005</Characters>
  <Lines>0</Lines>
  <Paragraphs>0</Paragraphs>
  <TotalTime>0</TotalTime>
  <ScaleCrop>false</ScaleCrop>
  <LinksUpToDate>false</LinksUpToDate>
  <CharactersWithSpaces>6024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2023-04-19T06:10:00Z</dcterms:created>
  <dc:creator>Bon voyage</dc:creator>
  <cp:lastModifiedBy>_鹿篱</cp:lastModifiedBy>
  <dcterms:modified xsi:type="dcterms:W3CDTF">2025-07-24T07:14:43Z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C5377CA60F5547909FE03E3C878D6C22_11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