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2025年连山防范非法金融活动宣传海报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设计比赛报名表</w:t>
      </w:r>
    </w:p>
    <w:bookmarkEnd w:id="0"/>
    <w:tbl>
      <w:tblPr>
        <w:tblStyle w:val="4"/>
        <w:tblpPr w:leftFromText="180" w:rightFromText="180" w:vertAnchor="text" w:horzAnchor="page" w:tblpX="1455" w:tblpY="31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53"/>
        <w:gridCol w:w="2616"/>
        <w:gridCol w:w="54"/>
        <w:gridCol w:w="1364"/>
        <w:gridCol w:w="241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5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作品名称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个人投稿</w:t>
            </w:r>
          </w:p>
        </w:tc>
        <w:tc>
          <w:tcPr>
            <w:tcW w:w="1353" w:type="dxa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作者姓名</w:t>
            </w:r>
          </w:p>
        </w:tc>
        <w:tc>
          <w:tcPr>
            <w:tcW w:w="261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身份证号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2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团队投稿</w:t>
            </w:r>
          </w:p>
        </w:tc>
        <w:tc>
          <w:tcPr>
            <w:tcW w:w="1353" w:type="dxa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团队名称</w:t>
            </w:r>
          </w:p>
        </w:tc>
        <w:tc>
          <w:tcPr>
            <w:tcW w:w="2616" w:type="dxa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8"/>
              <w:jc w:val="center"/>
              <w:rPr>
                <w:rFonts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1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团队简介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65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65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仿宋" w:eastAsia="黑体"/>
                <w:color w:val="000000"/>
                <w:sz w:val="24"/>
                <w:szCs w:val="24"/>
                <w:lang w:eastAsia="zh-CN"/>
              </w:rPr>
              <w:t>开户名</w:t>
            </w:r>
          </w:p>
        </w:tc>
        <w:tc>
          <w:tcPr>
            <w:tcW w:w="2340" w:type="dxa"/>
            <w:vAlign w:val="center"/>
          </w:tcPr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65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1212" w:type="dxa"/>
            <w:vAlign w:val="center"/>
          </w:tcPr>
          <w:p>
            <w:pPr>
              <w:pStyle w:val="8"/>
              <w:jc w:val="center"/>
              <w:rPr>
                <w:rFonts w:hint="eastAsia" w:ascii="黑体" w:hAnsi="仿宋" w:eastAsia="黑体" w:cs="仿宋"/>
                <w:sz w:val="24"/>
                <w:szCs w:val="24"/>
              </w:rPr>
            </w:pPr>
            <w:r>
              <w:rPr>
                <w:rFonts w:hint="eastAsia" w:ascii="黑体" w:hAnsi="仿宋" w:eastAsia="黑体" w:cs="仿宋"/>
                <w:sz w:val="24"/>
                <w:szCs w:val="24"/>
              </w:rPr>
              <w:t>作品简介</w:t>
            </w:r>
          </w:p>
        </w:tc>
        <w:tc>
          <w:tcPr>
            <w:tcW w:w="7968" w:type="dxa"/>
            <w:gridSpan w:val="6"/>
          </w:tcPr>
          <w:p>
            <w:pPr>
              <w:pStyle w:val="8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8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（作品设计说明、设计思路等，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00字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左右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）</w:t>
            </w: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hint="default" w:ascii="黑体" w:hAnsi="黑体" w:eastAsia="黑体" w:cs="黑体"/>
          <w:spacing w:val="-11"/>
          <w:lang w:val="en-US" w:eastAsia="zh-CN"/>
        </w:rPr>
      </w:pPr>
      <w:r>
        <w:rPr>
          <w:rFonts w:hint="eastAsia" w:ascii="黑体" w:hAnsi="黑体" w:eastAsia="黑体" w:cs="黑体"/>
          <w:spacing w:val="-11"/>
          <w:lang w:eastAsia="zh-CN"/>
        </w:rPr>
        <w:t>注：原图作品另附，电子版为gif/jpg/png格式，竖版</w:t>
      </w:r>
      <w:r>
        <w:rPr>
          <w:rFonts w:hint="eastAsia" w:ascii="黑体" w:hAnsi="黑体" w:eastAsia="黑体" w:cs="黑体"/>
          <w:spacing w:val="-11"/>
          <w:lang w:val="en-US" w:eastAsia="zh-CN"/>
        </w:rPr>
        <w:t>A4纸板式，分辨率300dpi，10M内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13316"/>
    <w:rsid w:val="008B7726"/>
    <w:rsid w:val="00CE0930"/>
    <w:rsid w:val="00D16F86"/>
    <w:rsid w:val="00D31D50"/>
    <w:rsid w:val="0A535D49"/>
    <w:rsid w:val="11745A34"/>
    <w:rsid w:val="1DAB5D5F"/>
    <w:rsid w:val="251132E6"/>
    <w:rsid w:val="29DB4ADA"/>
    <w:rsid w:val="38AE4D06"/>
    <w:rsid w:val="442F5E58"/>
    <w:rsid w:val="4A620526"/>
    <w:rsid w:val="4B0E5A0C"/>
    <w:rsid w:val="5C056642"/>
    <w:rsid w:val="69615280"/>
    <w:rsid w:val="70BD404A"/>
    <w:rsid w:val="777639FF"/>
    <w:rsid w:val="79652BD0"/>
    <w:rsid w:val="9F7BF179"/>
    <w:rsid w:val="F67F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无间隔1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</Words>
  <Characters>137</Characters>
  <Lines>1</Lines>
  <Paragraphs>1</Paragraphs>
  <TotalTime>6</TotalTime>
  <ScaleCrop>false</ScaleCrop>
  <LinksUpToDate>false</LinksUpToDate>
  <CharactersWithSpaces>159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Administrator</cp:lastModifiedBy>
  <dcterms:modified xsi:type="dcterms:W3CDTF">2025-04-01T06:48:38Z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