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附件:</w:t>
      </w:r>
    </w:p>
    <w:p>
      <w:pPr>
        <w:pStyle w:val="4"/>
        <w:jc w:val="center"/>
        <w:rPr>
          <w:rFonts w:hint="eastAsia" w:ascii="黑体" w:hAnsi="黑体" w:eastAsia="黑体"/>
          <w:sz w:val="44"/>
          <w:szCs w:val="32"/>
        </w:rPr>
      </w:pPr>
      <w:r>
        <w:rPr>
          <w:rFonts w:hint="eastAsia" w:ascii="黑体" w:hAnsi="黑体" w:eastAsia="黑体"/>
          <w:sz w:val="44"/>
          <w:szCs w:val="32"/>
        </w:rPr>
        <w:t>连山壮族瑶族自治县</w:t>
      </w:r>
      <w:r>
        <w:rPr>
          <w:rFonts w:hint="eastAsia" w:ascii="黑体" w:hAnsi="黑体" w:eastAsia="黑体"/>
          <w:sz w:val="44"/>
          <w:szCs w:val="32"/>
          <w:lang w:val="en-US" w:eastAsia="zh-CN"/>
        </w:rPr>
        <w:t>申报</w:t>
      </w:r>
      <w:r>
        <w:rPr>
          <w:rFonts w:hint="eastAsia" w:ascii="黑体" w:hAnsi="黑体" w:eastAsia="黑体"/>
          <w:sz w:val="44"/>
          <w:szCs w:val="32"/>
        </w:rPr>
        <w:t>第</w:t>
      </w:r>
      <w:r>
        <w:rPr>
          <w:rFonts w:hint="eastAsia" w:ascii="黑体" w:hAnsi="黑体" w:eastAsia="黑体"/>
          <w:sz w:val="44"/>
          <w:szCs w:val="32"/>
          <w:lang w:val="en-US" w:eastAsia="zh-CN"/>
        </w:rPr>
        <w:t>七</w:t>
      </w:r>
      <w:r>
        <w:rPr>
          <w:rFonts w:hint="eastAsia" w:ascii="黑体" w:hAnsi="黑体" w:eastAsia="黑体"/>
          <w:sz w:val="44"/>
          <w:szCs w:val="32"/>
        </w:rPr>
        <w:t>批县级非物质</w:t>
      </w:r>
    </w:p>
    <w:p>
      <w:pPr>
        <w:pStyle w:val="4"/>
        <w:jc w:val="center"/>
        <w:rPr>
          <w:rFonts w:hint="eastAsia" w:ascii="黑体" w:hAnsi="黑体" w:eastAsia="黑体"/>
          <w:sz w:val="44"/>
          <w:szCs w:val="32"/>
        </w:rPr>
      </w:pPr>
      <w:r>
        <w:rPr>
          <w:rFonts w:hint="eastAsia" w:ascii="黑体" w:hAnsi="黑体" w:eastAsia="黑体"/>
          <w:sz w:val="44"/>
          <w:szCs w:val="32"/>
        </w:rPr>
        <w:t>文化遗产代表性项目</w:t>
      </w:r>
      <w:r>
        <w:rPr>
          <w:rFonts w:hint="eastAsia" w:ascii="黑体" w:hAnsi="黑体" w:eastAsia="黑体"/>
          <w:sz w:val="44"/>
          <w:szCs w:val="32"/>
          <w:lang w:eastAsia="zh-CN"/>
        </w:rPr>
        <w:t>名单</w:t>
      </w:r>
    </w:p>
    <w:p>
      <w:pPr>
        <w:pStyle w:val="4"/>
        <w:jc w:val="both"/>
        <w:rPr>
          <w:rFonts w:hint="eastAsia" w:ascii="仿宋_GB2312" w:hAnsi="宋体" w:eastAsia="仿宋_GB2312"/>
          <w:sz w:val="32"/>
          <w:szCs w:val="32"/>
        </w:rPr>
      </w:pPr>
    </w:p>
    <w:tbl>
      <w:tblPr>
        <w:tblStyle w:val="2"/>
        <w:tblW w:w="1411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6"/>
        <w:gridCol w:w="1676"/>
        <w:gridCol w:w="1676"/>
        <w:gridCol w:w="3652"/>
        <w:gridCol w:w="4575"/>
        <w:gridCol w:w="14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36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序号</w:t>
            </w:r>
          </w:p>
        </w:tc>
        <w:tc>
          <w:tcPr>
            <w:tcW w:w="1676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项目代码</w:t>
            </w:r>
          </w:p>
        </w:tc>
        <w:tc>
          <w:tcPr>
            <w:tcW w:w="1676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项目类别</w:t>
            </w:r>
          </w:p>
        </w:tc>
        <w:tc>
          <w:tcPr>
            <w:tcW w:w="3652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项目名称</w:t>
            </w:r>
          </w:p>
        </w:tc>
        <w:tc>
          <w:tcPr>
            <w:tcW w:w="4575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保护单位</w:t>
            </w:r>
          </w:p>
        </w:tc>
        <w:tc>
          <w:tcPr>
            <w:tcW w:w="1498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036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</w:t>
            </w:r>
          </w:p>
        </w:tc>
        <w:tc>
          <w:tcPr>
            <w:tcW w:w="1676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/>
                <w:kern w:val="2"/>
                <w:sz w:val="21"/>
                <w:lang w:val="en-US" w:eastAsia="zh-CN" w:bidi="ar-SA"/>
              </w:rPr>
            </w:pPr>
            <w:bookmarkStart w:id="0" w:name="OLE_LINK5"/>
            <w:r>
              <w:rPr>
                <w:rFonts w:hint="eastAsia" w:ascii="仿宋_GB2312" w:hAnsi="宋体" w:eastAsia="仿宋_GB2312"/>
                <w:sz w:val="32"/>
                <w:szCs w:val="32"/>
              </w:rPr>
              <w:t>Ⅷ</w:t>
            </w:r>
            <w:bookmarkEnd w:id="0"/>
          </w:p>
        </w:tc>
        <w:tc>
          <w:tcPr>
            <w:tcW w:w="1676" w:type="dxa"/>
            <w:noWrap w:val="0"/>
            <w:vAlign w:val="top"/>
          </w:tcPr>
          <w:p>
            <w:pPr>
              <w:jc w:val="center"/>
              <w:rPr>
                <w:rFonts w:hint="eastAsia" w:eastAsia="仿宋_GB2312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传统技艺</w:t>
            </w:r>
          </w:p>
        </w:tc>
        <w:tc>
          <w:tcPr>
            <w:tcW w:w="365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</w:pPr>
            <w:bookmarkStart w:id="1" w:name="OLE_LINK2"/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黑糯米酒制作技艺</w:t>
            </w:r>
            <w:bookmarkEnd w:id="1"/>
          </w:p>
        </w:tc>
        <w:tc>
          <w:tcPr>
            <w:tcW w:w="457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仿宋_GB2312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连山壮族瑶族自治县文化馆</w:t>
            </w:r>
          </w:p>
        </w:tc>
        <w:tc>
          <w:tcPr>
            <w:tcW w:w="1498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36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bookmarkStart w:id="2" w:name="OLE_LINK3" w:colFirst="0" w:colLast="4"/>
            <w:r>
              <w:rPr>
                <w:rFonts w:hint="eastAsia" w:ascii="仿宋_GB2312" w:hAnsi="宋体" w:eastAsia="仿宋_GB2312"/>
                <w:sz w:val="32"/>
                <w:szCs w:val="32"/>
              </w:rPr>
              <w:t>2</w:t>
            </w:r>
          </w:p>
        </w:tc>
        <w:tc>
          <w:tcPr>
            <w:tcW w:w="1676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Ⅷ</w:t>
            </w:r>
          </w:p>
        </w:tc>
        <w:tc>
          <w:tcPr>
            <w:tcW w:w="1676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传统技艺</w:t>
            </w:r>
          </w:p>
        </w:tc>
        <w:tc>
          <w:tcPr>
            <w:tcW w:w="365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炒米饼制作技艺</w:t>
            </w:r>
          </w:p>
        </w:tc>
        <w:tc>
          <w:tcPr>
            <w:tcW w:w="457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永和镇文化服务中心</w:t>
            </w:r>
          </w:p>
        </w:tc>
        <w:tc>
          <w:tcPr>
            <w:tcW w:w="1498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</w:tr>
      <w:bookmarkEnd w:id="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36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bookmarkStart w:id="3" w:name="OLE_LINK4" w:colFirst="1" w:colLast="4"/>
            <w:r>
              <w:rPr>
                <w:rFonts w:hint="eastAsia" w:ascii="仿宋_GB2312" w:hAnsi="宋体" w:eastAsia="仿宋_GB2312"/>
                <w:sz w:val="32"/>
                <w:szCs w:val="32"/>
              </w:rPr>
              <w:t>3</w:t>
            </w:r>
          </w:p>
        </w:tc>
        <w:tc>
          <w:tcPr>
            <w:tcW w:w="1676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Ⅷ</w:t>
            </w:r>
          </w:p>
        </w:tc>
        <w:tc>
          <w:tcPr>
            <w:tcW w:w="1676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传统技艺</w:t>
            </w:r>
          </w:p>
        </w:tc>
        <w:tc>
          <w:tcPr>
            <w:tcW w:w="365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“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巾子野生茶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”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炒制技艺</w:t>
            </w:r>
          </w:p>
        </w:tc>
        <w:tc>
          <w:tcPr>
            <w:tcW w:w="457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永和镇文化服务中心</w:t>
            </w:r>
          </w:p>
        </w:tc>
        <w:tc>
          <w:tcPr>
            <w:tcW w:w="1498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</w:tr>
      <w:bookmarkEnd w:id="3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36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676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Ⅷ</w:t>
            </w:r>
          </w:p>
        </w:tc>
        <w:tc>
          <w:tcPr>
            <w:tcW w:w="1676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传统技艺</w:t>
            </w:r>
          </w:p>
        </w:tc>
        <w:tc>
          <w:tcPr>
            <w:tcW w:w="365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壮族刺绣</w:t>
            </w:r>
          </w:p>
        </w:tc>
        <w:tc>
          <w:tcPr>
            <w:tcW w:w="4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小三江镇文化服务中心</w:t>
            </w:r>
          </w:p>
        </w:tc>
        <w:tc>
          <w:tcPr>
            <w:tcW w:w="1498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36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676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  <w:t>Ⅹ</w:t>
            </w:r>
          </w:p>
        </w:tc>
        <w:tc>
          <w:tcPr>
            <w:tcW w:w="1676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民俗</w:t>
            </w:r>
          </w:p>
        </w:tc>
        <w:tc>
          <w:tcPr>
            <w:tcW w:w="365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赛铜锣</w:t>
            </w:r>
          </w:p>
        </w:tc>
        <w:tc>
          <w:tcPr>
            <w:tcW w:w="4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小三江镇文化服务中心</w:t>
            </w:r>
          </w:p>
        </w:tc>
        <w:tc>
          <w:tcPr>
            <w:tcW w:w="1498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36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676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bookmarkStart w:id="4" w:name="OLE_LINK6"/>
            <w:r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  <w:t>Ⅹ</w:t>
            </w:r>
            <w:bookmarkEnd w:id="4"/>
          </w:p>
        </w:tc>
        <w:tc>
          <w:tcPr>
            <w:tcW w:w="1676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民俗</w:t>
            </w:r>
          </w:p>
        </w:tc>
        <w:tc>
          <w:tcPr>
            <w:tcW w:w="365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“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三月三”壮族歌墟节</w:t>
            </w:r>
          </w:p>
        </w:tc>
        <w:tc>
          <w:tcPr>
            <w:tcW w:w="4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小三江镇文化服务中心</w:t>
            </w:r>
          </w:p>
        </w:tc>
        <w:tc>
          <w:tcPr>
            <w:tcW w:w="1498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</w:tr>
    </w:tbl>
    <w:p>
      <w:pPr>
        <w:rPr>
          <w:rFonts w:hint="eastAsia" w:ascii="宋体" w:hAnsi="宋体" w:eastAsia="宋体"/>
          <w:sz w:val="32"/>
          <w:lang w:val="en-US" w:eastAsia="zh-CN"/>
        </w:rPr>
      </w:pPr>
    </w:p>
    <w:p>
      <w:pPr>
        <w:rPr>
          <w:rFonts w:hint="eastAsia" w:ascii="宋体" w:hAnsi="宋体" w:eastAsia="宋体"/>
          <w:sz w:val="32"/>
          <w:lang w:val="en-US" w:eastAsia="zh-CN"/>
        </w:rPr>
      </w:pPr>
    </w:p>
    <w:p>
      <w:bookmarkStart w:id="5" w:name="_GoBack"/>
      <w:bookmarkEnd w:id="5"/>
    </w:p>
    <w:sectPr>
      <w:pgSz w:w="16838" w:h="11906" w:orient="landscape"/>
      <w:pgMar w:top="1576" w:right="1440" w:bottom="1576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9D6C88"/>
    <w:rsid w:val="2CEE2D1C"/>
    <w:rsid w:val="3D9D6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 New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5">
    <w:name w:val="正文 New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2024-11-27T02:45:00Z</dcterms:created>
  <dc:creator>Administrator</dc:creator>
  <cp:lastModifiedBy>Administrator</cp:lastModifiedBy>
  <dcterms:modified xsi:type="dcterms:W3CDTF">2024-11-29T02:13:58Z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