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连山壮族瑶族自治县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农业生产托管服务中心申报书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位  地  址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  系    人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、申报单位情况表</w:t>
      </w:r>
    </w:p>
    <w:tbl>
      <w:tblPr>
        <w:tblStyle w:val="2"/>
        <w:tblW w:w="94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年收入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管理制度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（一）申报单位基本情况（包括发展历程、生产经营情况、服务内容、获得荣誉奖励等）</w:t>
            </w:r>
          </w:p>
          <w:p>
            <w:pPr>
              <w:autoSpaceDE w:val="0"/>
              <w:spacing w:line="240" w:lineRule="atLeast"/>
              <w:rPr>
                <w:rFonts w:ascii="楷体_GB2312" w:hAnsi="楷体_GB2312" w:eastAsia="楷体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（二）服务模式介绍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（三）团队介绍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default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  <w:lang w:eastAsia="zh-CN"/>
        </w:rPr>
        <w:t>二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</w:rPr>
        <w:t>、其他附件材料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1.法人营业执照复印件、法人身份证；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2.银行开户许可证复印件；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服务主体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技术力量佐证材料，服务团队名单；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4.社会化服务质量及业绩材料；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5.社会化服务用户满意度情况；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6.办公场地租赁合同或购买协议等材料；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7.相关组织机构、管理制度等材料；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8.获得荣誉证书等其他能增加竞争力的材料；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（如有可提供）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9.其他能够反映办公、生产、经营场面情况的照片材料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申报资料承诺书。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年度或报名截止日前6个月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内任意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3个月或以上财务报告（表）或基本开户银行出具的银行资信证明，其他组织或自然人可提供银行出具的资信证明，新成立的企业提供成立至今的财务报告（表）；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（如有可提供）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附件2</w:t>
      </w:r>
    </w:p>
    <w:p>
      <w:pPr>
        <w:widowControl/>
        <w:spacing w:line="300" w:lineRule="atLeast"/>
        <w:ind w:left="0" w:leftChars="0" w:right="0" w:rightChars="0" w:firstLine="0" w:firstLineChars="0"/>
        <w:jc w:val="center"/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center"/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</w:pPr>
      <w:r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  <w:t>申报资料承诺书</w:t>
      </w:r>
    </w:p>
    <w:p>
      <w:pPr>
        <w:widowControl/>
        <w:spacing w:line="300" w:lineRule="atLeast"/>
        <w:ind w:left="0" w:leftChars="0" w:right="0" w:rightChars="0" w:firstLine="0" w:firstLineChars="0"/>
        <w:jc w:val="left"/>
        <w:rPr>
          <w:rFonts w:hint="eastAsia" w:ascii="宋体" w:hAnsi="宋体"/>
          <w:b w:val="0"/>
          <w:i w:val="0"/>
          <w:snapToGrid/>
          <w:color w:val="000000"/>
          <w:sz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本申请单位承诺：向贵局提交的申请材料内容和所附资料均真实、合法，如有不实之处，愿负相应的法律责任，并承担由此产生的一切后果。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特此声明。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单位（盖章）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            单位法定代表人（签字）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                             年    月 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79BD"/>
    <w:rsid w:val="014A3642"/>
    <w:rsid w:val="1EBD380A"/>
    <w:rsid w:val="224B79BD"/>
    <w:rsid w:val="243A487B"/>
    <w:rsid w:val="2F271556"/>
    <w:rsid w:val="358E512E"/>
    <w:rsid w:val="39DC4F7F"/>
    <w:rsid w:val="445662FF"/>
    <w:rsid w:val="63BC6BB5"/>
    <w:rsid w:val="76A54924"/>
    <w:rsid w:val="7F4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2023-09-15T01:22:00Z</dcterms:created>
  <dc:creator>韦惠娟</dc:creator>
  <cp:lastModifiedBy>韦惠娟</cp:lastModifiedBy>
  <dcterms:modified xsi:type="dcterms:W3CDTF">2023-09-15T01:25:13Z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