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年连山农产品产地冷藏保鲜设施建设项目补贴资金安排计划表</w:t>
      </w:r>
      <w:r>
        <w:rPr>
          <w:rFonts w:hint="eastAsia"/>
          <w:sz w:val="30"/>
          <w:szCs w:val="30"/>
          <w:lang w:val="en-US" w:eastAsia="zh-CN"/>
        </w:rPr>
        <w:t>(第一期)</w:t>
      </w:r>
    </w:p>
    <w:tbl>
      <w:tblPr>
        <w:tblStyle w:val="2"/>
        <w:tblpPr w:leftFromText="180" w:rightFromText="180" w:vertAnchor="text" w:horzAnchor="page" w:tblpX="898" w:tblpY="294"/>
        <w:tblOverlap w:val="never"/>
        <w:tblW w:w="14173" w:type="dxa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839"/>
        <w:gridCol w:w="2914"/>
        <w:gridCol w:w="912"/>
        <w:gridCol w:w="3136"/>
        <w:gridCol w:w="928"/>
        <w:gridCol w:w="1091"/>
        <w:gridCol w:w="1350"/>
        <w:gridCol w:w="1241"/>
        <w:gridCol w:w="722"/>
        <w:gridCol w:w="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</w:tblPrEx>
        <w:trPr>
          <w:trHeight w:val="567" w:hRule="exact"/>
          <w:tblCellSpacing w:w="0" w:type="dxa"/>
        </w:trPr>
        <w:tc>
          <w:tcPr>
            <w:tcW w:w="51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39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申请年份</w:t>
            </w:r>
          </w:p>
        </w:tc>
        <w:tc>
          <w:tcPr>
            <w:tcW w:w="291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主体名称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法人姓名</w:t>
            </w:r>
          </w:p>
        </w:tc>
        <w:tc>
          <w:tcPr>
            <w:tcW w:w="313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建设内容/库容</w:t>
            </w:r>
          </w:p>
        </w:tc>
        <w:tc>
          <w:tcPr>
            <w:tcW w:w="928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当前状态</w:t>
            </w:r>
          </w:p>
        </w:tc>
        <w:tc>
          <w:tcPr>
            <w:tcW w:w="109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库容（m³）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预计总投资（万元）</w:t>
            </w:r>
          </w:p>
        </w:tc>
        <w:tc>
          <w:tcPr>
            <w:tcW w:w="124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预计补贴金额（万元）</w:t>
            </w:r>
          </w:p>
        </w:tc>
        <w:tc>
          <w:tcPr>
            <w:tcW w:w="72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设施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(个)</w:t>
            </w:r>
          </w:p>
        </w:tc>
        <w:tc>
          <w:tcPr>
            <w:tcW w:w="52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51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9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291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连山壮族瑶族自治县朝天种养养殖家庭农场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覃龙辉</w:t>
            </w:r>
          </w:p>
        </w:tc>
        <w:tc>
          <w:tcPr>
            <w:tcW w:w="313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机械冷库1:70;机械冷库2:70</w:t>
            </w:r>
          </w:p>
        </w:tc>
        <w:tc>
          <w:tcPr>
            <w:tcW w:w="928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2811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  <w:t>已验收</w:t>
            </w:r>
          </w:p>
        </w:tc>
        <w:tc>
          <w:tcPr>
            <w:tcW w:w="109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20.06</w:t>
            </w:r>
          </w:p>
        </w:tc>
        <w:tc>
          <w:tcPr>
            <w:tcW w:w="124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2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2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51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9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291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连山壮族瑶族自治县百果种植专业合作社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周建言</w:t>
            </w:r>
          </w:p>
        </w:tc>
        <w:tc>
          <w:tcPr>
            <w:tcW w:w="313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机械冷库1:230;机械冷库2:250</w:t>
            </w:r>
          </w:p>
        </w:tc>
        <w:tc>
          <w:tcPr>
            <w:tcW w:w="928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2811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  <w:t>已验收</w:t>
            </w:r>
          </w:p>
        </w:tc>
        <w:tc>
          <w:tcPr>
            <w:tcW w:w="109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62.40</w:t>
            </w:r>
          </w:p>
        </w:tc>
        <w:tc>
          <w:tcPr>
            <w:tcW w:w="124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18.7</w:t>
            </w:r>
          </w:p>
        </w:tc>
        <w:tc>
          <w:tcPr>
            <w:tcW w:w="72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2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51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39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291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连山壮族瑶族自治县文贵万清水产养殖专业合作社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杨万清</w:t>
            </w:r>
          </w:p>
        </w:tc>
        <w:tc>
          <w:tcPr>
            <w:tcW w:w="313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机械冷藏库1:500;机械冷库2:780</w:t>
            </w:r>
          </w:p>
        </w:tc>
        <w:tc>
          <w:tcPr>
            <w:tcW w:w="928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  <w:t>已验收</w:t>
            </w:r>
          </w:p>
        </w:tc>
        <w:tc>
          <w:tcPr>
            <w:tcW w:w="109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1280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153.6</w:t>
            </w:r>
          </w:p>
        </w:tc>
        <w:tc>
          <w:tcPr>
            <w:tcW w:w="124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  <w:tc>
          <w:tcPr>
            <w:tcW w:w="72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2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51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39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291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连山山之田聚能种养专业合作社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陆致铭</w:t>
            </w:r>
          </w:p>
        </w:tc>
        <w:tc>
          <w:tcPr>
            <w:tcW w:w="313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机械冷藏库1:110;机械冷藏库2:110;机械冷藏库3:53</w:t>
            </w:r>
          </w:p>
        </w:tc>
        <w:tc>
          <w:tcPr>
            <w:tcW w:w="928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  <w:t>已验收</w:t>
            </w:r>
          </w:p>
        </w:tc>
        <w:tc>
          <w:tcPr>
            <w:tcW w:w="109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24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11.7</w:t>
            </w:r>
          </w:p>
        </w:tc>
        <w:tc>
          <w:tcPr>
            <w:tcW w:w="72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51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39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291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连山壮族瑶族自治县丰乐蔬菜种植农民专业合作社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肖霞</w:t>
            </w:r>
          </w:p>
        </w:tc>
        <w:tc>
          <w:tcPr>
            <w:tcW w:w="313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机械冷藏库1:280;机械冷藏库2:104</w:t>
            </w:r>
          </w:p>
        </w:tc>
        <w:tc>
          <w:tcPr>
            <w:tcW w:w="928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  <w:t>已验收</w:t>
            </w:r>
          </w:p>
        </w:tc>
        <w:tc>
          <w:tcPr>
            <w:tcW w:w="109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360" w:firstLineChars="20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51.3</w:t>
            </w:r>
          </w:p>
        </w:tc>
        <w:tc>
          <w:tcPr>
            <w:tcW w:w="124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15.3</w:t>
            </w:r>
          </w:p>
        </w:tc>
        <w:tc>
          <w:tcPr>
            <w:tcW w:w="72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2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51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36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928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28114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2558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= sum(I2:I6) \* MERGEFORMAT </w:instrTex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326.36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241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97.7</w:t>
            </w:r>
          </w:p>
        </w:tc>
        <w:tc>
          <w:tcPr>
            <w:tcW w:w="722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524" w:type="dxa"/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填报单位：连山壮族瑶族自治县农业农村局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联系人：肖土球                    联系电话：0763-8718203</w:t>
      </w:r>
    </w:p>
    <w:p>
      <w:pPr>
        <w:rPr>
          <w:rFonts w:hint="eastAsia" w:ascii="仿宋" w:hAnsi="仿宋" w:eastAsia="仿宋" w:cs="仿宋"/>
          <w:sz w:val="18"/>
          <w:szCs w:val="18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补贴农产品产地冷藏保鲜设施建设主体，补贴金额97.7万元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16811"/>
    <w:rsid w:val="0BF16811"/>
    <w:rsid w:val="16442A8F"/>
    <w:rsid w:val="412D4074"/>
    <w:rsid w:val="65DA0BF0"/>
    <w:rsid w:val="670B6268"/>
    <w:rsid w:val="6BC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2023-08-25T01:58:00Z</dcterms:created>
  <dc:creator>ykzx1</dc:creator>
  <cp:lastModifiedBy>ykzx1</cp:lastModifiedBy>
  <cp:lastPrinted>2023-09-08T07:32:00Z</cp:lastPrinted>
  <dcterms:modified xsi:type="dcterms:W3CDTF">2023-09-11T01:24:26Z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